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2ABC" w:rsidRDefault="003B2ABC" w:rsidP="003B2ABC">
      <w:pPr>
        <w:pStyle w:val="test1"/>
        <w:numPr>
          <w:ilvl w:val="0"/>
          <w:numId w:val="0"/>
        </w:numPr>
        <w:tabs>
          <w:tab w:val="clear" w:pos="360"/>
          <w:tab w:val="left" w:pos="0"/>
        </w:tabs>
        <w:spacing w:line="400" w:lineRule="exact"/>
        <w:ind w:leftChars="-1" w:left="-2" w:firstLineChars="150" w:firstLine="482"/>
        <w:jc w:val="center"/>
        <w:rPr>
          <w:rFonts w:ascii="Times New Roman" w:hAnsi="宋体"/>
          <w:bCs w:val="0"/>
          <w:color w:val="000000"/>
          <w:kern w:val="2"/>
          <w:sz w:val="32"/>
          <w:szCs w:val="32"/>
        </w:rPr>
      </w:pPr>
      <w:r w:rsidRPr="003B2ABC">
        <w:rPr>
          <w:rFonts w:ascii="Times New Roman" w:hAnsi="宋体" w:hint="eastAsia"/>
          <w:bCs w:val="0"/>
          <w:color w:val="000000"/>
          <w:kern w:val="2"/>
          <w:sz w:val="32"/>
          <w:szCs w:val="32"/>
        </w:rPr>
        <w:t>丹阳农商银行积分平台商品供应商征集公告</w:t>
      </w:r>
    </w:p>
    <w:p w:rsidR="0067230C" w:rsidRPr="008110CB" w:rsidRDefault="00FF46E7" w:rsidP="003B2ABC">
      <w:pPr>
        <w:pStyle w:val="test1"/>
        <w:numPr>
          <w:ilvl w:val="0"/>
          <w:numId w:val="0"/>
        </w:numPr>
        <w:tabs>
          <w:tab w:val="clear" w:pos="360"/>
          <w:tab w:val="left" w:pos="0"/>
        </w:tabs>
        <w:spacing w:line="400" w:lineRule="exact"/>
        <w:ind w:leftChars="-1" w:left="-2" w:firstLineChars="150" w:firstLine="420"/>
        <w:rPr>
          <w:rFonts w:asciiTheme="minorEastAsia" w:eastAsiaTheme="minorEastAsia" w:hAnsiTheme="minorEastAsia"/>
          <w:b w:val="0"/>
          <w:bCs w:val="0"/>
          <w:color w:val="000000"/>
          <w:sz w:val="28"/>
          <w:szCs w:val="28"/>
        </w:rPr>
      </w:pPr>
      <w:r>
        <w:rPr>
          <w:rFonts w:asciiTheme="minorEastAsia" w:eastAsiaTheme="minorEastAsia" w:hAnsiTheme="minorEastAsia" w:hint="eastAsia"/>
          <w:b w:val="0"/>
          <w:bCs w:val="0"/>
          <w:color w:val="000000"/>
          <w:sz w:val="28"/>
          <w:szCs w:val="28"/>
        </w:rPr>
        <w:t>丹阳农商银行组织</w:t>
      </w:r>
      <w:r w:rsidR="0067230C" w:rsidRPr="008110CB">
        <w:rPr>
          <w:rFonts w:asciiTheme="minorEastAsia" w:eastAsiaTheme="minorEastAsia" w:hAnsiTheme="minorEastAsia" w:hint="eastAsia"/>
          <w:b w:val="0"/>
          <w:bCs w:val="0"/>
          <w:color w:val="000000"/>
          <w:sz w:val="28"/>
          <w:szCs w:val="28"/>
        </w:rPr>
        <w:t>积分平台</w:t>
      </w:r>
      <w:r>
        <w:rPr>
          <w:rFonts w:asciiTheme="minorEastAsia" w:eastAsiaTheme="minorEastAsia" w:hAnsiTheme="minorEastAsia" w:hint="eastAsia"/>
          <w:b w:val="0"/>
          <w:bCs w:val="0"/>
          <w:color w:val="000000"/>
          <w:sz w:val="28"/>
          <w:szCs w:val="28"/>
        </w:rPr>
        <w:t>商品供应商集中采购，欢迎符合条件的投标人参与投标。</w:t>
      </w:r>
    </w:p>
    <w:p w:rsidR="005D0EF3" w:rsidRPr="008110CB" w:rsidRDefault="005D0EF3" w:rsidP="005D0EF3">
      <w:pPr>
        <w:pStyle w:val="Default"/>
        <w:spacing w:line="400" w:lineRule="exact"/>
        <w:rPr>
          <w:rFonts w:asciiTheme="minorEastAsia" w:eastAsiaTheme="minorEastAsia" w:hAnsiTheme="minorEastAsia"/>
          <w:sz w:val="28"/>
          <w:szCs w:val="28"/>
        </w:rPr>
      </w:pPr>
      <w:proofErr w:type="gramStart"/>
      <w:r w:rsidRPr="008110CB">
        <w:rPr>
          <w:rFonts w:asciiTheme="minorEastAsia" w:eastAsiaTheme="minorEastAsia" w:hAnsiTheme="minorEastAsia" w:hint="eastAsia"/>
          <w:sz w:val="28"/>
          <w:szCs w:val="28"/>
        </w:rPr>
        <w:t>一</w:t>
      </w:r>
      <w:proofErr w:type="gramEnd"/>
      <w:r w:rsidRPr="008110CB">
        <w:rPr>
          <w:rFonts w:asciiTheme="minorEastAsia" w:eastAsiaTheme="minorEastAsia" w:hAnsiTheme="minorEastAsia" w:hint="eastAsia"/>
          <w:sz w:val="28"/>
          <w:szCs w:val="28"/>
        </w:rPr>
        <w:t>．项目概况</w:t>
      </w:r>
      <w:r w:rsidRPr="008110CB">
        <w:rPr>
          <w:rFonts w:asciiTheme="minorEastAsia" w:eastAsiaTheme="minorEastAsia" w:hAnsiTheme="minorEastAsia"/>
          <w:sz w:val="28"/>
          <w:szCs w:val="28"/>
        </w:rPr>
        <w:t xml:space="preserve"> </w:t>
      </w:r>
    </w:p>
    <w:p w:rsidR="00F827F6" w:rsidRDefault="005D0EF3" w:rsidP="008110CB">
      <w:pPr>
        <w:pStyle w:val="Default"/>
        <w:spacing w:line="400" w:lineRule="exact"/>
        <w:ind w:firstLineChars="200" w:firstLine="560"/>
        <w:rPr>
          <w:rFonts w:asciiTheme="minorEastAsia" w:eastAsiaTheme="minorEastAsia" w:hAnsiTheme="minorEastAsia"/>
          <w:sz w:val="28"/>
          <w:szCs w:val="28"/>
        </w:rPr>
      </w:pPr>
      <w:r w:rsidRPr="008110CB">
        <w:rPr>
          <w:rFonts w:asciiTheme="minorEastAsia" w:eastAsiaTheme="minorEastAsia" w:hAnsiTheme="minorEastAsia" w:hint="eastAsia"/>
          <w:sz w:val="28"/>
          <w:szCs w:val="28"/>
        </w:rPr>
        <w:t>1.项目名称：丹阳农商银行</w:t>
      </w:r>
      <w:r w:rsidRPr="008110CB">
        <w:rPr>
          <w:rFonts w:asciiTheme="minorEastAsia" w:eastAsiaTheme="minorEastAsia" w:hAnsiTheme="minorEastAsia" w:hint="eastAsia"/>
          <w:bCs/>
          <w:sz w:val="28"/>
          <w:szCs w:val="28"/>
        </w:rPr>
        <w:t>积分平台</w:t>
      </w:r>
      <w:r w:rsidR="00FF46E7">
        <w:rPr>
          <w:rFonts w:asciiTheme="minorEastAsia" w:eastAsiaTheme="minorEastAsia" w:hAnsiTheme="minorEastAsia" w:hint="eastAsia"/>
          <w:bCs/>
          <w:sz w:val="28"/>
          <w:szCs w:val="28"/>
        </w:rPr>
        <w:t>商品供应商</w:t>
      </w:r>
      <w:r w:rsidRPr="008110CB">
        <w:rPr>
          <w:rFonts w:asciiTheme="minorEastAsia" w:eastAsiaTheme="minorEastAsia" w:hAnsiTheme="minorEastAsia" w:hint="eastAsia"/>
          <w:sz w:val="28"/>
          <w:szCs w:val="28"/>
        </w:rPr>
        <w:t>；</w:t>
      </w:r>
    </w:p>
    <w:p w:rsidR="005D0EF3" w:rsidRPr="008110CB" w:rsidRDefault="00F827F6" w:rsidP="008110CB">
      <w:pPr>
        <w:pStyle w:val="Default"/>
        <w:spacing w:line="40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2.项目内容：</w:t>
      </w:r>
      <w:r w:rsidR="00FF46E7">
        <w:rPr>
          <w:rFonts w:asciiTheme="minorEastAsia" w:eastAsiaTheme="minorEastAsia" w:hAnsiTheme="minorEastAsia" w:hint="eastAsia"/>
          <w:sz w:val="28"/>
          <w:szCs w:val="28"/>
        </w:rPr>
        <w:t>本次招标主要为本行“积分平台”商品（含权益类商品）供应商。</w:t>
      </w:r>
    </w:p>
    <w:p w:rsidR="005D0EF3" w:rsidRPr="008110CB" w:rsidRDefault="00F827F6" w:rsidP="008110CB">
      <w:pPr>
        <w:pStyle w:val="Default"/>
        <w:spacing w:line="40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5D0EF3" w:rsidRPr="008110CB">
        <w:rPr>
          <w:rFonts w:asciiTheme="minorEastAsia" w:eastAsiaTheme="minorEastAsia" w:hAnsiTheme="minorEastAsia" w:hint="eastAsia"/>
          <w:sz w:val="28"/>
          <w:szCs w:val="28"/>
        </w:rPr>
        <w:t>.招标方式：邀请招标；</w:t>
      </w:r>
    </w:p>
    <w:p w:rsidR="0067230C" w:rsidRPr="008110CB" w:rsidRDefault="00F827F6" w:rsidP="008110CB">
      <w:pPr>
        <w:pStyle w:val="Default"/>
        <w:spacing w:line="400" w:lineRule="exact"/>
        <w:ind w:firstLineChars="200" w:firstLine="560"/>
        <w:rPr>
          <w:rFonts w:asciiTheme="minorEastAsia" w:eastAsiaTheme="minorEastAsia" w:hAnsiTheme="minorEastAsia"/>
          <w:bCs/>
          <w:sz w:val="28"/>
          <w:szCs w:val="28"/>
        </w:rPr>
      </w:pPr>
      <w:r>
        <w:rPr>
          <w:rFonts w:asciiTheme="minorEastAsia" w:eastAsiaTheme="minorEastAsia" w:hAnsiTheme="minorEastAsia" w:hint="eastAsia"/>
          <w:sz w:val="28"/>
          <w:szCs w:val="28"/>
        </w:rPr>
        <w:t>4</w:t>
      </w:r>
      <w:r w:rsidR="005D0EF3" w:rsidRPr="008110CB">
        <w:rPr>
          <w:rFonts w:asciiTheme="minorEastAsia" w:eastAsiaTheme="minorEastAsia" w:hAnsiTheme="minorEastAsia" w:hint="eastAsia"/>
          <w:sz w:val="28"/>
          <w:szCs w:val="28"/>
        </w:rPr>
        <w:t>.</w:t>
      </w:r>
      <w:r w:rsidR="0067230C" w:rsidRPr="008110CB">
        <w:rPr>
          <w:rFonts w:asciiTheme="minorEastAsia" w:eastAsiaTheme="minorEastAsia" w:hAnsiTheme="minorEastAsia" w:hint="eastAsia"/>
          <w:sz w:val="28"/>
          <w:szCs w:val="28"/>
        </w:rPr>
        <w:t>付款方式：在服务期内，采购人</w:t>
      </w:r>
      <w:r w:rsidR="005D0EF3" w:rsidRPr="008110CB">
        <w:rPr>
          <w:rFonts w:asciiTheme="minorEastAsia" w:eastAsiaTheme="minorEastAsia" w:hAnsiTheme="minorEastAsia" w:hint="eastAsia"/>
          <w:sz w:val="28"/>
          <w:szCs w:val="28"/>
        </w:rPr>
        <w:t>每月按</w:t>
      </w:r>
      <w:r w:rsidR="005D0EF3" w:rsidRPr="008110CB">
        <w:rPr>
          <w:rFonts w:asciiTheme="minorEastAsia" w:eastAsiaTheme="minorEastAsia" w:hAnsiTheme="minorEastAsia" w:hint="eastAsia"/>
          <w:bCs/>
          <w:sz w:val="28"/>
          <w:szCs w:val="28"/>
        </w:rPr>
        <w:t>实际发生金额</w:t>
      </w:r>
      <w:r w:rsidR="0067230C" w:rsidRPr="008110CB">
        <w:rPr>
          <w:rFonts w:asciiTheme="minorEastAsia" w:eastAsiaTheme="minorEastAsia" w:hAnsiTheme="minorEastAsia" w:hint="eastAsia"/>
          <w:sz w:val="28"/>
          <w:szCs w:val="28"/>
        </w:rPr>
        <w:t>支付费</w:t>
      </w:r>
      <w:r w:rsidR="005D0EF3" w:rsidRPr="008110CB">
        <w:rPr>
          <w:rFonts w:asciiTheme="minorEastAsia" w:eastAsiaTheme="minorEastAsia" w:hAnsiTheme="minorEastAsia" w:hint="eastAsia"/>
          <w:sz w:val="28"/>
          <w:szCs w:val="28"/>
        </w:rPr>
        <w:t>用</w:t>
      </w:r>
      <w:r w:rsidR="0067230C" w:rsidRPr="008110CB">
        <w:rPr>
          <w:rFonts w:asciiTheme="minorEastAsia" w:eastAsiaTheme="minorEastAsia" w:hAnsiTheme="minorEastAsia" w:hint="eastAsia"/>
          <w:sz w:val="28"/>
          <w:szCs w:val="28"/>
        </w:rPr>
        <w:t>。</w:t>
      </w:r>
    </w:p>
    <w:p w:rsidR="0067230C" w:rsidRPr="00FF46E7" w:rsidRDefault="00F827F6" w:rsidP="00FF46E7">
      <w:pPr>
        <w:pStyle w:val="a3"/>
        <w:spacing w:line="400" w:lineRule="exact"/>
        <w:ind w:leftChars="-1" w:left="-2" w:firstLine="560"/>
        <w:rPr>
          <w:rFonts w:asciiTheme="minorEastAsia" w:eastAsiaTheme="minorEastAsia" w:hAnsiTheme="minorEastAsia"/>
          <w:color w:val="000000"/>
          <w:kern w:val="0"/>
          <w:sz w:val="28"/>
          <w:szCs w:val="28"/>
        </w:rPr>
      </w:pPr>
      <w:r>
        <w:rPr>
          <w:rFonts w:asciiTheme="minorEastAsia" w:eastAsiaTheme="minorEastAsia" w:hAnsiTheme="minorEastAsia" w:hint="eastAsia"/>
          <w:color w:val="000000"/>
          <w:kern w:val="0"/>
          <w:sz w:val="28"/>
          <w:szCs w:val="28"/>
        </w:rPr>
        <w:t>5</w:t>
      </w:r>
      <w:r w:rsidR="005D0EF3" w:rsidRPr="008110CB">
        <w:rPr>
          <w:rFonts w:asciiTheme="minorEastAsia" w:eastAsiaTheme="minorEastAsia" w:hAnsiTheme="minorEastAsia" w:hint="eastAsia"/>
          <w:color w:val="000000"/>
          <w:kern w:val="0"/>
          <w:sz w:val="28"/>
          <w:szCs w:val="28"/>
        </w:rPr>
        <w:t>.</w:t>
      </w:r>
      <w:r w:rsidR="0067230C" w:rsidRPr="008110CB">
        <w:rPr>
          <w:rFonts w:asciiTheme="minorEastAsia" w:eastAsiaTheme="minorEastAsia" w:hAnsiTheme="minorEastAsia" w:hint="eastAsia"/>
          <w:color w:val="000000"/>
          <w:kern w:val="0"/>
          <w:sz w:val="28"/>
          <w:szCs w:val="28"/>
        </w:rPr>
        <w:t>服务期限</w:t>
      </w:r>
      <w:r w:rsidR="005D0EF3" w:rsidRPr="008110CB">
        <w:rPr>
          <w:rFonts w:asciiTheme="minorEastAsia" w:eastAsiaTheme="minorEastAsia" w:hAnsiTheme="minorEastAsia" w:hint="eastAsia"/>
          <w:color w:val="000000"/>
          <w:kern w:val="0"/>
          <w:sz w:val="28"/>
          <w:szCs w:val="28"/>
        </w:rPr>
        <w:t>：</w:t>
      </w:r>
      <w:r w:rsidR="0051043E">
        <w:rPr>
          <w:rFonts w:asciiTheme="minorEastAsia" w:eastAsiaTheme="minorEastAsia" w:hAnsiTheme="minorEastAsia" w:hint="eastAsia"/>
          <w:color w:val="000000"/>
          <w:kern w:val="0"/>
          <w:sz w:val="28"/>
          <w:szCs w:val="28"/>
        </w:rPr>
        <w:t>不固定期限</w:t>
      </w:r>
      <w:r w:rsidR="0067230C" w:rsidRPr="008110CB">
        <w:rPr>
          <w:rFonts w:asciiTheme="minorEastAsia" w:eastAsiaTheme="minorEastAsia" w:hAnsiTheme="minorEastAsia" w:hint="eastAsia"/>
          <w:color w:val="000000"/>
          <w:kern w:val="0"/>
          <w:sz w:val="28"/>
          <w:szCs w:val="28"/>
        </w:rPr>
        <w:t>。</w:t>
      </w:r>
    </w:p>
    <w:p w:rsidR="005D0EF3" w:rsidRPr="008110CB" w:rsidRDefault="0067230C" w:rsidP="005D0EF3">
      <w:pPr>
        <w:spacing w:line="400" w:lineRule="exact"/>
        <w:ind w:leftChars="-1" w:left="-2"/>
        <w:jc w:val="left"/>
        <w:rPr>
          <w:rFonts w:asciiTheme="minorEastAsia" w:eastAsiaTheme="minorEastAsia" w:hAnsiTheme="minorEastAsia" w:cs="仿宋"/>
          <w:bCs/>
          <w:kern w:val="0"/>
          <w:sz w:val="28"/>
          <w:szCs w:val="28"/>
        </w:rPr>
      </w:pPr>
      <w:r w:rsidRPr="008110CB">
        <w:rPr>
          <w:rFonts w:asciiTheme="minorEastAsia" w:eastAsiaTheme="minorEastAsia" w:hAnsiTheme="minorEastAsia" w:hint="eastAsia"/>
          <w:bCs/>
          <w:color w:val="000000"/>
          <w:kern w:val="0"/>
          <w:sz w:val="28"/>
          <w:szCs w:val="28"/>
        </w:rPr>
        <w:t>二、</w:t>
      </w:r>
      <w:r w:rsidR="00FF46E7">
        <w:rPr>
          <w:rFonts w:asciiTheme="minorEastAsia" w:eastAsiaTheme="minorEastAsia" w:hAnsiTheme="minorEastAsia" w:hint="eastAsia"/>
          <w:sz w:val="28"/>
          <w:szCs w:val="28"/>
        </w:rPr>
        <w:t>投标人资格要求</w:t>
      </w:r>
      <w:r w:rsidRPr="008110CB">
        <w:rPr>
          <w:rFonts w:asciiTheme="minorEastAsia" w:eastAsiaTheme="minorEastAsia" w:hAnsiTheme="minorEastAsia" w:hint="eastAsia"/>
          <w:bCs/>
          <w:color w:val="000000"/>
          <w:kern w:val="0"/>
          <w:sz w:val="28"/>
          <w:szCs w:val="28"/>
        </w:rPr>
        <w:t>：</w:t>
      </w:r>
    </w:p>
    <w:p w:rsidR="005D0EF3" w:rsidRPr="008110CB" w:rsidRDefault="005D0EF3" w:rsidP="008110CB">
      <w:pPr>
        <w:pStyle w:val="Default"/>
        <w:spacing w:line="400" w:lineRule="exact"/>
        <w:ind w:firstLineChars="200" w:firstLine="560"/>
        <w:rPr>
          <w:rFonts w:asciiTheme="minorEastAsia" w:eastAsiaTheme="minorEastAsia" w:hAnsiTheme="minorEastAsia"/>
          <w:sz w:val="28"/>
          <w:szCs w:val="28"/>
        </w:rPr>
      </w:pPr>
      <w:r w:rsidRPr="008110CB">
        <w:rPr>
          <w:rFonts w:asciiTheme="minorEastAsia" w:eastAsiaTheme="minorEastAsia" w:hAnsiTheme="minorEastAsia" w:hint="eastAsia"/>
          <w:sz w:val="28"/>
          <w:szCs w:val="28"/>
        </w:rPr>
        <w:t>1.</w:t>
      </w:r>
      <w:r w:rsidR="00FF46E7">
        <w:rPr>
          <w:rFonts w:asciiTheme="minorEastAsia" w:eastAsiaTheme="minorEastAsia" w:hAnsiTheme="minorEastAsia" w:hint="eastAsia"/>
          <w:sz w:val="28"/>
          <w:szCs w:val="28"/>
        </w:rPr>
        <w:t>基本资格：</w:t>
      </w:r>
      <w:r w:rsidRPr="008110CB">
        <w:rPr>
          <w:rFonts w:asciiTheme="minorEastAsia" w:eastAsiaTheme="minorEastAsia" w:hAnsiTheme="minorEastAsia" w:hint="eastAsia"/>
          <w:sz w:val="28"/>
          <w:szCs w:val="28"/>
        </w:rPr>
        <w:t>须是中华人民共和国境内正式注册并具有有效独立法人资格的法人或其他组织，并在资金、人员、设备、技术等方面具有相应的能力。</w:t>
      </w:r>
      <w:r w:rsidRPr="008110CB">
        <w:rPr>
          <w:rFonts w:asciiTheme="minorEastAsia" w:eastAsiaTheme="minorEastAsia" w:hAnsiTheme="minorEastAsia"/>
          <w:sz w:val="28"/>
          <w:szCs w:val="28"/>
        </w:rPr>
        <w:t xml:space="preserve"> </w:t>
      </w:r>
    </w:p>
    <w:p w:rsidR="005D0EF3" w:rsidRPr="008110CB" w:rsidRDefault="005D0EF3" w:rsidP="008110CB">
      <w:pPr>
        <w:pStyle w:val="Default"/>
        <w:spacing w:line="400" w:lineRule="exact"/>
        <w:ind w:firstLineChars="200" w:firstLine="560"/>
        <w:rPr>
          <w:rFonts w:asciiTheme="minorEastAsia" w:eastAsiaTheme="minorEastAsia" w:hAnsiTheme="minorEastAsia"/>
          <w:sz w:val="28"/>
          <w:szCs w:val="28"/>
        </w:rPr>
      </w:pPr>
      <w:r w:rsidRPr="008110CB">
        <w:rPr>
          <w:rFonts w:asciiTheme="minorEastAsia" w:eastAsiaTheme="minorEastAsia" w:hAnsiTheme="minorEastAsia" w:hint="eastAsia"/>
          <w:sz w:val="28"/>
          <w:szCs w:val="28"/>
        </w:rPr>
        <w:t>2.</w:t>
      </w:r>
      <w:r w:rsidR="00FF46E7">
        <w:rPr>
          <w:rFonts w:asciiTheme="minorEastAsia" w:eastAsiaTheme="minorEastAsia" w:hAnsiTheme="minorEastAsia" w:hint="eastAsia"/>
          <w:sz w:val="28"/>
          <w:szCs w:val="28"/>
        </w:rPr>
        <w:t>控股管理关系：</w:t>
      </w:r>
      <w:r w:rsidRPr="008110CB">
        <w:rPr>
          <w:rFonts w:asciiTheme="minorEastAsia" w:eastAsiaTheme="minorEastAsia" w:hAnsiTheme="minorEastAsia" w:hint="eastAsia"/>
          <w:sz w:val="28"/>
          <w:szCs w:val="28"/>
        </w:rPr>
        <w:t>单位负责人为同一人或者存在控股、管理关系的不同单位，不得同时参加本项目。</w:t>
      </w:r>
      <w:r w:rsidRPr="008110CB">
        <w:rPr>
          <w:rFonts w:asciiTheme="minorEastAsia" w:eastAsiaTheme="minorEastAsia" w:hAnsiTheme="minorEastAsia"/>
          <w:sz w:val="28"/>
          <w:szCs w:val="28"/>
        </w:rPr>
        <w:t xml:space="preserve"> </w:t>
      </w:r>
    </w:p>
    <w:p w:rsidR="005D0EF3" w:rsidRDefault="005D0EF3" w:rsidP="008110CB">
      <w:pPr>
        <w:pStyle w:val="test1"/>
        <w:numPr>
          <w:ilvl w:val="0"/>
          <w:numId w:val="0"/>
        </w:numPr>
        <w:spacing w:line="400" w:lineRule="exact"/>
        <w:ind w:leftChars="-1" w:left="-2" w:firstLineChars="200" w:firstLine="560"/>
        <w:rPr>
          <w:rFonts w:asciiTheme="minorEastAsia" w:eastAsiaTheme="minorEastAsia" w:hAnsiTheme="minorEastAsia"/>
          <w:b w:val="0"/>
          <w:sz w:val="28"/>
          <w:szCs w:val="28"/>
        </w:rPr>
      </w:pPr>
      <w:r w:rsidRPr="008110CB">
        <w:rPr>
          <w:rFonts w:asciiTheme="minorEastAsia" w:eastAsiaTheme="minorEastAsia" w:hAnsiTheme="minorEastAsia" w:hint="eastAsia"/>
          <w:b w:val="0"/>
          <w:sz w:val="28"/>
          <w:szCs w:val="28"/>
        </w:rPr>
        <w:t>3.</w:t>
      </w:r>
      <w:r w:rsidR="00FF46E7">
        <w:rPr>
          <w:rFonts w:asciiTheme="minorEastAsia" w:eastAsiaTheme="minorEastAsia" w:hAnsiTheme="minorEastAsia" w:hint="eastAsia"/>
          <w:b w:val="0"/>
          <w:sz w:val="28"/>
          <w:szCs w:val="28"/>
        </w:rPr>
        <w:t>信誉要求：</w:t>
      </w:r>
      <w:r w:rsidRPr="008110CB">
        <w:rPr>
          <w:rFonts w:asciiTheme="minorEastAsia" w:eastAsiaTheme="minorEastAsia" w:hAnsiTheme="minorEastAsia" w:hint="eastAsia"/>
          <w:b w:val="0"/>
          <w:sz w:val="28"/>
          <w:szCs w:val="28"/>
        </w:rPr>
        <w:t>供应商在</w:t>
      </w:r>
      <w:r w:rsidRPr="008110CB">
        <w:rPr>
          <w:rFonts w:asciiTheme="minorEastAsia" w:eastAsiaTheme="minorEastAsia" w:hAnsiTheme="minorEastAsia"/>
          <w:b w:val="0"/>
          <w:sz w:val="28"/>
          <w:szCs w:val="28"/>
        </w:rPr>
        <w:t>“</w:t>
      </w:r>
      <w:r w:rsidRPr="008110CB">
        <w:rPr>
          <w:rFonts w:asciiTheme="minorEastAsia" w:eastAsiaTheme="minorEastAsia" w:hAnsiTheme="minorEastAsia" w:hint="eastAsia"/>
          <w:b w:val="0"/>
          <w:sz w:val="28"/>
          <w:szCs w:val="28"/>
        </w:rPr>
        <w:t>信用中国</w:t>
      </w:r>
      <w:r w:rsidRPr="008110CB">
        <w:rPr>
          <w:rFonts w:asciiTheme="minorEastAsia" w:eastAsiaTheme="minorEastAsia" w:hAnsiTheme="minorEastAsia"/>
          <w:b w:val="0"/>
          <w:sz w:val="28"/>
          <w:szCs w:val="28"/>
        </w:rPr>
        <w:t>”</w:t>
      </w:r>
      <w:r w:rsidRPr="008110CB">
        <w:rPr>
          <w:rFonts w:asciiTheme="minorEastAsia" w:eastAsiaTheme="minorEastAsia" w:hAnsiTheme="minorEastAsia" w:hint="eastAsia"/>
          <w:b w:val="0"/>
          <w:sz w:val="28"/>
          <w:szCs w:val="28"/>
        </w:rPr>
        <w:t>网站（</w:t>
      </w:r>
      <w:r w:rsidRPr="008110CB">
        <w:rPr>
          <w:rFonts w:asciiTheme="minorEastAsia" w:eastAsiaTheme="minorEastAsia" w:hAnsiTheme="minorEastAsia"/>
          <w:b w:val="0"/>
          <w:sz w:val="28"/>
          <w:szCs w:val="28"/>
        </w:rPr>
        <w:t>www.creditchina.gov.cn</w:t>
      </w:r>
      <w:r w:rsidRPr="008110CB">
        <w:rPr>
          <w:rFonts w:asciiTheme="minorEastAsia" w:eastAsiaTheme="minorEastAsia" w:hAnsiTheme="minorEastAsia" w:hint="eastAsia"/>
          <w:b w:val="0"/>
          <w:sz w:val="28"/>
          <w:szCs w:val="28"/>
        </w:rPr>
        <w:t>）未被列为失信被执行人。</w:t>
      </w:r>
    </w:p>
    <w:p w:rsidR="00FF46E7" w:rsidRPr="008110CB" w:rsidRDefault="00FF46E7" w:rsidP="008110CB">
      <w:pPr>
        <w:pStyle w:val="test1"/>
        <w:numPr>
          <w:ilvl w:val="0"/>
          <w:numId w:val="0"/>
        </w:numPr>
        <w:spacing w:line="400" w:lineRule="exact"/>
        <w:ind w:leftChars="-1" w:left="-2" w:firstLineChars="200" w:firstLine="560"/>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4.系统要求：投标人能够对接我行积分权益平台，并于中标后5个工作日内完成系统对接测试。</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hint="eastAsia"/>
          <w:b w:val="0"/>
          <w:color w:val="000000"/>
          <w:sz w:val="28"/>
          <w:szCs w:val="28"/>
        </w:rPr>
        <w:t>三、</w:t>
      </w:r>
      <w:r w:rsidRPr="008110CB">
        <w:rPr>
          <w:rFonts w:asciiTheme="minorEastAsia" w:eastAsiaTheme="minorEastAsia" w:hAnsiTheme="minorEastAsia"/>
          <w:b w:val="0"/>
          <w:color w:val="000000"/>
          <w:sz w:val="28"/>
          <w:szCs w:val="28"/>
        </w:rPr>
        <w:t>报名材料</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t xml:space="preserve">　　1</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营业执照副本</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法定代表人及被授权人身份证复印件；</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t xml:space="preserve">　　2</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法人授权委托书（格式见附件1）；</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t xml:space="preserve">　　3</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供应商报名表（格式见附件2）。</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t xml:space="preserve">　　注：以上第1项提供复印件，第2</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3项提供原件，所有材料须加盖公章。纸质材料送至丹阳市开发区金陵西路152号丹阳农商银行9楼行政保卫部蒋和俊处。丹阳农商银行将对收到的报名材料进行筛选，最终确定</w:t>
      </w:r>
      <w:r w:rsidRPr="008110CB">
        <w:rPr>
          <w:rFonts w:asciiTheme="minorEastAsia" w:eastAsiaTheme="minorEastAsia" w:hAnsiTheme="minorEastAsia" w:hint="eastAsia"/>
          <w:b w:val="0"/>
          <w:color w:val="000000"/>
          <w:sz w:val="28"/>
          <w:szCs w:val="28"/>
        </w:rPr>
        <w:t>入围供应商</w:t>
      </w:r>
      <w:r w:rsidRPr="008110CB">
        <w:rPr>
          <w:rFonts w:asciiTheme="minorEastAsia" w:eastAsiaTheme="minorEastAsia" w:hAnsiTheme="minorEastAsia"/>
          <w:b w:val="0"/>
          <w:color w:val="000000"/>
          <w:sz w:val="28"/>
          <w:szCs w:val="28"/>
        </w:rPr>
        <w:t>。</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t xml:space="preserve">　　四</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报名时间</w:t>
      </w:r>
      <w:r w:rsidR="005D0EF3" w:rsidRPr="008110CB">
        <w:rPr>
          <w:rFonts w:asciiTheme="minorEastAsia" w:eastAsiaTheme="minorEastAsia" w:hAnsiTheme="minorEastAsia" w:hint="eastAsia"/>
          <w:b w:val="0"/>
          <w:color w:val="000000"/>
          <w:sz w:val="28"/>
          <w:szCs w:val="28"/>
        </w:rPr>
        <w:t>、</w:t>
      </w:r>
      <w:r w:rsidRPr="008110CB">
        <w:rPr>
          <w:rFonts w:asciiTheme="minorEastAsia" w:eastAsiaTheme="minorEastAsia" w:hAnsiTheme="minorEastAsia"/>
          <w:b w:val="0"/>
          <w:color w:val="000000"/>
          <w:sz w:val="28"/>
          <w:szCs w:val="28"/>
        </w:rPr>
        <w:t>地点及联系人</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t xml:space="preserve">　　1</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报名时间：从本公告发布之日起至</w:t>
      </w:r>
      <w:r w:rsidRPr="008110CB">
        <w:rPr>
          <w:rFonts w:asciiTheme="minorEastAsia" w:eastAsiaTheme="minorEastAsia" w:hAnsiTheme="minorEastAsia" w:hint="eastAsia"/>
          <w:b w:val="0"/>
          <w:color w:val="000000"/>
          <w:sz w:val="28"/>
          <w:szCs w:val="28"/>
        </w:rPr>
        <w:t>3个工作日内</w:t>
      </w:r>
      <w:r w:rsidRPr="008110CB">
        <w:rPr>
          <w:rFonts w:asciiTheme="minorEastAsia" w:eastAsiaTheme="minorEastAsia" w:hAnsiTheme="minorEastAsia"/>
          <w:b w:val="0"/>
          <w:color w:val="000000"/>
          <w:sz w:val="28"/>
          <w:szCs w:val="28"/>
        </w:rPr>
        <w:t>符合条件的企业均可报名。</w:t>
      </w:r>
    </w:p>
    <w:p w:rsidR="0067230C" w:rsidRPr="008110CB" w:rsidRDefault="0067230C" w:rsidP="005D0EF3">
      <w:pPr>
        <w:pStyle w:val="test1"/>
        <w:numPr>
          <w:ilvl w:val="0"/>
          <w:numId w:val="0"/>
        </w:numPr>
        <w:spacing w:line="400" w:lineRule="exact"/>
        <w:ind w:left="-2"/>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lastRenderedPageBreak/>
        <w:t xml:space="preserve">　　2</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报名地点：丹阳市开发区金陵西路152号。</w:t>
      </w:r>
    </w:p>
    <w:p w:rsidR="0067230C" w:rsidRDefault="0067230C" w:rsidP="005C5CA8">
      <w:pPr>
        <w:pStyle w:val="test1"/>
        <w:numPr>
          <w:ilvl w:val="0"/>
          <w:numId w:val="0"/>
        </w:numPr>
        <w:spacing w:line="400" w:lineRule="exact"/>
        <w:ind w:left="-2" w:firstLine="555"/>
        <w:rPr>
          <w:rFonts w:asciiTheme="minorEastAsia" w:eastAsiaTheme="minorEastAsia" w:hAnsiTheme="minorEastAsia"/>
          <w:b w:val="0"/>
          <w:color w:val="000000"/>
          <w:sz w:val="28"/>
          <w:szCs w:val="28"/>
        </w:rPr>
      </w:pPr>
      <w:r w:rsidRPr="008110CB">
        <w:rPr>
          <w:rFonts w:asciiTheme="minorEastAsia" w:eastAsiaTheme="minorEastAsia" w:hAnsiTheme="minorEastAsia"/>
          <w:b w:val="0"/>
          <w:color w:val="000000"/>
          <w:sz w:val="28"/>
          <w:szCs w:val="28"/>
        </w:rPr>
        <w:t>3</w:t>
      </w:r>
      <w:r w:rsidR="005D0EF3" w:rsidRPr="008110CB">
        <w:rPr>
          <w:rFonts w:asciiTheme="minorEastAsia" w:eastAsiaTheme="minorEastAsia" w:hAnsiTheme="minorEastAsia"/>
          <w:b w:val="0"/>
          <w:color w:val="000000"/>
          <w:sz w:val="28"/>
          <w:szCs w:val="28"/>
        </w:rPr>
        <w:t>.</w:t>
      </w:r>
      <w:r w:rsidRPr="008110CB">
        <w:rPr>
          <w:rFonts w:asciiTheme="minorEastAsia" w:eastAsiaTheme="minorEastAsia" w:hAnsiTheme="minorEastAsia"/>
          <w:b w:val="0"/>
          <w:color w:val="000000"/>
          <w:sz w:val="28"/>
          <w:szCs w:val="28"/>
        </w:rPr>
        <w:t>联系人：蒋</w:t>
      </w:r>
      <w:r w:rsidRPr="008110CB">
        <w:rPr>
          <w:rFonts w:asciiTheme="minorEastAsia" w:eastAsiaTheme="minorEastAsia" w:hAnsiTheme="minorEastAsia" w:hint="eastAsia"/>
          <w:b w:val="0"/>
          <w:color w:val="000000"/>
          <w:sz w:val="28"/>
          <w:szCs w:val="28"/>
        </w:rPr>
        <w:t>先生</w:t>
      </w:r>
      <w:r w:rsidRPr="008110CB">
        <w:rPr>
          <w:rFonts w:asciiTheme="minorEastAsia" w:eastAsiaTheme="minorEastAsia" w:hAnsiTheme="minorEastAsia"/>
          <w:b w:val="0"/>
          <w:color w:val="000000"/>
          <w:sz w:val="28"/>
          <w:szCs w:val="28"/>
        </w:rPr>
        <w:t>，电话：0511-86958001</w:t>
      </w:r>
    </w:p>
    <w:p w:rsidR="005C5CA8" w:rsidRDefault="005C5CA8" w:rsidP="005C5CA8">
      <w:pPr>
        <w:widowControl/>
        <w:spacing w:before="100" w:beforeAutospacing="1" w:after="100" w:afterAutospacing="1" w:line="340" w:lineRule="atLeast"/>
        <w:rPr>
          <w:rFonts w:ascii="宋体" w:hAnsi="宋体" w:cs="宋体"/>
          <w:kern w:val="0"/>
          <w:sz w:val="24"/>
        </w:rPr>
      </w:pPr>
    </w:p>
    <w:p w:rsidR="005C5CA8" w:rsidRPr="00AF655A" w:rsidRDefault="005C5CA8" w:rsidP="005C5CA8">
      <w:pPr>
        <w:widowControl/>
        <w:spacing w:before="100" w:beforeAutospacing="1" w:after="100" w:afterAutospacing="1" w:line="340" w:lineRule="atLeast"/>
        <w:rPr>
          <w:rFonts w:ascii="宋体" w:hAnsi="宋体" w:cs="宋体"/>
          <w:kern w:val="0"/>
          <w:sz w:val="24"/>
        </w:rPr>
      </w:pPr>
      <w:r w:rsidRPr="00AF655A">
        <w:rPr>
          <w:rFonts w:ascii="宋体" w:hAnsi="宋体" w:cs="宋体"/>
          <w:kern w:val="0"/>
          <w:sz w:val="24"/>
        </w:rPr>
        <w:t>附件1:</w:t>
      </w:r>
    </w:p>
    <w:p w:rsidR="005C5CA8" w:rsidRPr="006165BD" w:rsidRDefault="005C5CA8" w:rsidP="005C5CA8">
      <w:pPr>
        <w:widowControl/>
        <w:spacing w:before="100" w:beforeAutospacing="1" w:after="100" w:afterAutospacing="1" w:line="340" w:lineRule="atLeast"/>
        <w:jc w:val="center"/>
        <w:rPr>
          <w:rFonts w:ascii="宋体" w:hAnsi="宋体" w:cs="宋体"/>
          <w:b/>
          <w:kern w:val="0"/>
          <w:sz w:val="24"/>
        </w:rPr>
      </w:pPr>
      <w:r w:rsidRPr="00AF655A">
        <w:rPr>
          <w:rFonts w:ascii="宋体" w:hAnsi="宋体" w:cs="宋体"/>
          <w:kern w:val="0"/>
          <w:sz w:val="24"/>
        </w:rPr>
        <w:t xml:space="preserve">　</w:t>
      </w:r>
      <w:r w:rsidRPr="006165BD">
        <w:rPr>
          <w:rFonts w:ascii="宋体" w:hAnsi="宋体" w:cs="宋体"/>
          <w:b/>
          <w:kern w:val="0"/>
          <w:sz w:val="24"/>
        </w:rPr>
        <w:t xml:space="preserve">　法人授权委托书</w:t>
      </w:r>
    </w:p>
    <w:p w:rsidR="005C5CA8" w:rsidRPr="00AF655A" w:rsidRDefault="005C5CA8" w:rsidP="005C5CA8">
      <w:pPr>
        <w:widowControl/>
        <w:spacing w:before="100" w:beforeAutospacing="1" w:after="100" w:afterAutospacing="1" w:line="340" w:lineRule="atLeast"/>
        <w:ind w:firstLineChars="200" w:firstLine="480"/>
        <w:rPr>
          <w:rFonts w:ascii="宋体" w:hAnsi="宋体" w:cs="宋体"/>
          <w:kern w:val="0"/>
          <w:sz w:val="24"/>
        </w:rPr>
      </w:pPr>
      <w:r w:rsidRPr="00AF655A">
        <w:rPr>
          <w:rFonts w:ascii="宋体" w:hAnsi="宋体" w:cs="宋体"/>
          <w:kern w:val="0"/>
          <w:sz w:val="24"/>
        </w:rPr>
        <w:t xml:space="preserve">　　本授权委托书声明：我 （法定代表人姓名） </w:t>
      </w:r>
      <w:proofErr w:type="gramStart"/>
      <w:r w:rsidRPr="00AF655A">
        <w:rPr>
          <w:rFonts w:ascii="宋体" w:hAnsi="宋体" w:cs="宋体"/>
          <w:kern w:val="0"/>
          <w:sz w:val="24"/>
        </w:rPr>
        <w:t>系注册</w:t>
      </w:r>
      <w:proofErr w:type="gramEnd"/>
      <w:r w:rsidRPr="00AF655A">
        <w:rPr>
          <w:rFonts w:ascii="宋体" w:hAnsi="宋体" w:cs="宋体"/>
          <w:kern w:val="0"/>
          <w:sz w:val="24"/>
        </w:rPr>
        <w:t>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rsidR="005C5CA8" w:rsidRPr="00AF655A" w:rsidRDefault="005C5CA8" w:rsidP="005C5CA8">
      <w:pPr>
        <w:widowControl/>
        <w:spacing w:before="100" w:beforeAutospacing="1" w:after="100" w:afterAutospacing="1" w:line="340" w:lineRule="atLeast"/>
        <w:ind w:firstLineChars="200" w:firstLine="480"/>
        <w:rPr>
          <w:rFonts w:ascii="宋体" w:hAnsi="宋体" w:cs="宋体"/>
          <w:kern w:val="0"/>
          <w:sz w:val="24"/>
        </w:rPr>
      </w:pPr>
      <w:r w:rsidRPr="00AF655A">
        <w:rPr>
          <w:rFonts w:ascii="宋体" w:hAnsi="宋体" w:cs="宋体"/>
          <w:kern w:val="0"/>
          <w:sz w:val="24"/>
        </w:rPr>
        <w:t xml:space="preserve">　　本授权书于   年  月 日签字生效，特此声明。</w:t>
      </w:r>
    </w:p>
    <w:p w:rsidR="005C5CA8" w:rsidRPr="00AF655A" w:rsidRDefault="005C5CA8" w:rsidP="005C5CA8">
      <w:pPr>
        <w:widowControl/>
        <w:spacing w:before="100" w:beforeAutospacing="1" w:after="100" w:afterAutospacing="1" w:line="340" w:lineRule="atLeast"/>
        <w:ind w:firstLineChars="100" w:firstLine="240"/>
        <w:rPr>
          <w:rFonts w:ascii="宋体" w:hAnsi="宋体" w:cs="宋体"/>
          <w:kern w:val="0"/>
          <w:sz w:val="24"/>
        </w:rPr>
      </w:pPr>
      <w:r w:rsidRPr="00AF655A">
        <w:rPr>
          <w:rFonts w:ascii="宋体" w:hAnsi="宋体" w:cs="宋体"/>
          <w:kern w:val="0"/>
          <w:sz w:val="24"/>
        </w:rPr>
        <w:t xml:space="preserve">　　法定代表人：（签字并加盖公章）</w:t>
      </w:r>
    </w:p>
    <w:p w:rsidR="005C5CA8" w:rsidRPr="00AF655A" w:rsidRDefault="005C5CA8" w:rsidP="005C5CA8">
      <w:pPr>
        <w:widowControl/>
        <w:spacing w:before="100" w:beforeAutospacing="1" w:after="100" w:afterAutospacing="1" w:line="340" w:lineRule="atLeast"/>
        <w:rPr>
          <w:rFonts w:ascii="宋体" w:hAnsi="宋体" w:cs="宋体"/>
          <w:kern w:val="0"/>
          <w:sz w:val="24"/>
        </w:rPr>
      </w:pPr>
      <w:r w:rsidRPr="00AF655A">
        <w:rPr>
          <w:rFonts w:ascii="宋体" w:hAnsi="宋体" w:cs="宋体"/>
          <w:kern w:val="0"/>
          <w:sz w:val="24"/>
        </w:rPr>
        <w:t xml:space="preserve">　　被授权人：（签字）</w:t>
      </w:r>
    </w:p>
    <w:p w:rsidR="005C5CA8" w:rsidRPr="00AF655A" w:rsidRDefault="005C5CA8" w:rsidP="005C5CA8">
      <w:pPr>
        <w:widowControl/>
        <w:spacing w:before="100" w:beforeAutospacing="1" w:after="100" w:afterAutospacing="1" w:line="340" w:lineRule="atLeast"/>
        <w:rPr>
          <w:rFonts w:ascii="宋体" w:hAnsi="宋体" w:cs="宋体"/>
          <w:kern w:val="0"/>
          <w:sz w:val="24"/>
        </w:rPr>
      </w:pPr>
      <w:r w:rsidRPr="00AF655A">
        <w:rPr>
          <w:rFonts w:ascii="宋体" w:hAnsi="宋体" w:cs="宋体"/>
          <w:kern w:val="0"/>
          <w:sz w:val="24"/>
        </w:rPr>
        <w:t xml:space="preserve">　　附件2：</w:t>
      </w:r>
    </w:p>
    <w:p w:rsidR="005C5CA8" w:rsidRPr="00AF655A" w:rsidRDefault="005C5CA8" w:rsidP="005C5CA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 xml:space="preserve">　　丹阳农商银行供应商信息表</w:t>
      </w:r>
    </w:p>
    <w:tbl>
      <w:tblPr>
        <w:tblW w:w="8552"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609"/>
        <w:gridCol w:w="2522"/>
        <w:gridCol w:w="661"/>
        <w:gridCol w:w="1429"/>
        <w:gridCol w:w="917"/>
        <w:gridCol w:w="1272"/>
        <w:gridCol w:w="142"/>
      </w:tblGrid>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一、供应商基本信息</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公司名称</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法人代表</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通讯地址</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邮编</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公司网页</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传真：</w:t>
            </w: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联系人</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联系人职务</w:t>
            </w: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联系电话1</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联系电话2</w:t>
            </w: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E-mail</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所属地区</w:t>
            </w: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邮编</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公司创立时间</w:t>
            </w: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所有权性质</w:t>
            </w:r>
          </w:p>
        </w:tc>
        <w:tc>
          <w:tcPr>
            <w:tcW w:w="6801"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□外国独资企业□中外合资企业□国营企业□民营企业□上市公司</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二、供应</w:t>
            </w:r>
            <w:proofErr w:type="gramStart"/>
            <w:r w:rsidRPr="00AF655A">
              <w:rPr>
                <w:rFonts w:ascii="宋体" w:hAnsi="宋体" w:cs="宋体"/>
                <w:kern w:val="0"/>
                <w:sz w:val="24"/>
              </w:rPr>
              <w:t>商资产</w:t>
            </w:r>
            <w:proofErr w:type="gramEnd"/>
            <w:r w:rsidRPr="00AF655A">
              <w:rPr>
                <w:rFonts w:ascii="宋体" w:hAnsi="宋体" w:cs="宋体"/>
                <w:kern w:val="0"/>
                <w:sz w:val="24"/>
              </w:rPr>
              <w:t>情况</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注册资本</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总资产</w:t>
            </w: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三、公司股东情况</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公司股东结</w:t>
            </w:r>
            <w:r w:rsidRPr="00AF655A">
              <w:rPr>
                <w:rFonts w:ascii="宋体" w:hAnsi="宋体" w:cs="宋体"/>
                <w:kern w:val="0"/>
                <w:sz w:val="24"/>
              </w:rPr>
              <w:lastRenderedPageBreak/>
              <w:t>构(股份在5%以上的股东)</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lastRenderedPageBreak/>
              <w:t>股东名称</w:t>
            </w:r>
          </w:p>
        </w:tc>
        <w:tc>
          <w:tcPr>
            <w:tcW w:w="3618"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持股比例</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3618"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3618"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3618"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3618"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四、供应商经营情况</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主要经营范围</w:t>
            </w:r>
          </w:p>
        </w:tc>
        <w:tc>
          <w:tcPr>
            <w:tcW w:w="6801" w:type="dxa"/>
            <w:gridSpan w:val="5"/>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0" w:type="auto"/>
            <w:gridSpan w:val="5"/>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主要经营区域</w:t>
            </w:r>
          </w:p>
        </w:tc>
        <w:tc>
          <w:tcPr>
            <w:tcW w:w="6801"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营业执照号码</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营业执照起止期限</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五、供应商财务情况</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近三年经营业绩</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年销售总额(万元)</w:t>
            </w: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利润率</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年</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年</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年</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189"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六、供应</w:t>
            </w:r>
            <w:proofErr w:type="gramStart"/>
            <w:r w:rsidRPr="00AF655A">
              <w:rPr>
                <w:rFonts w:ascii="宋体" w:hAnsi="宋体" w:cs="宋体"/>
                <w:kern w:val="0"/>
                <w:sz w:val="24"/>
              </w:rPr>
              <w:t>商管理</w:t>
            </w:r>
            <w:proofErr w:type="gramEnd"/>
            <w:r w:rsidRPr="00AF655A">
              <w:rPr>
                <w:rFonts w:ascii="宋体" w:hAnsi="宋体" w:cs="宋体"/>
                <w:kern w:val="0"/>
                <w:sz w:val="24"/>
              </w:rPr>
              <w:t>情况</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公司管理人员情况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职务</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姓名</w:t>
            </w: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办公电话</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手机号码</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销售总监</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技术总监</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财务总监</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管理团队知识结构</w:t>
            </w:r>
          </w:p>
        </w:tc>
        <w:tc>
          <w:tcPr>
            <w:tcW w:w="6801"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博士(后)_____人      硕士_____人    本科_____人    大专____人</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6801"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高级工程师_______人   中级工程师_______人 其他________人</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公司总人数</w:t>
            </w:r>
          </w:p>
        </w:tc>
        <w:tc>
          <w:tcPr>
            <w:tcW w:w="6801"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管理体系认证</w:t>
            </w:r>
          </w:p>
        </w:tc>
        <w:tc>
          <w:tcPr>
            <w:tcW w:w="6801"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认证起止日期</w:t>
            </w:r>
          </w:p>
        </w:tc>
        <w:tc>
          <w:tcPr>
            <w:tcW w:w="6801"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七、产品情况</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主要项目或产品介绍（含品名、规格、价格、行业标准）</w:t>
            </w:r>
          </w:p>
        </w:tc>
        <w:tc>
          <w:tcPr>
            <w:tcW w:w="6801" w:type="dxa"/>
            <w:gridSpan w:val="5"/>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0" w:type="auto"/>
            <w:gridSpan w:val="5"/>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0" w:type="auto"/>
            <w:gridSpan w:val="5"/>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0" w:type="auto"/>
            <w:gridSpan w:val="5"/>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0" w:type="auto"/>
            <w:gridSpan w:val="5"/>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lastRenderedPageBreak/>
              <w:t>与产品有关的任何第三方资质认证</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认证名称</w:t>
            </w: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认证机构</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认证起止期限</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公司获奖情况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名称</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内容</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时间</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颁发机构</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8410"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八、客户情况</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主要客户介绍</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客户名称</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项目或主要产品</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实施时间</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项目金额</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与其他银行合作情况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银行名称</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项目或主要产品</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实施时间</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项目金额</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与丹阳农商行合作情况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机构名称（总行或XX分行）</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项目或主要产品</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实施时间</w:t>
            </w: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项目金额</w:t>
            </w: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供应商评价</w:t>
            </w:r>
          </w:p>
        </w:tc>
        <w:tc>
          <w:tcPr>
            <w:tcW w:w="6801" w:type="dxa"/>
            <w:gridSpan w:val="5"/>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0" w:type="auto"/>
            <w:gridSpan w:val="5"/>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0" w:type="auto"/>
            <w:gridSpan w:val="5"/>
            <w:vMerge/>
            <w:tcBorders>
              <w:top w:val="single" w:sz="8" w:space="0" w:color="auto"/>
              <w:left w:val="single" w:sz="8" w:space="0" w:color="auto"/>
              <w:bottom w:val="single" w:sz="8" w:space="0" w:color="auto"/>
              <w:right w:val="single" w:sz="8" w:space="0" w:color="auto"/>
            </w:tcBorders>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rPr>
          <w:trHeight w:val="346"/>
        </w:trPr>
        <w:tc>
          <w:tcPr>
            <w:tcW w:w="1609" w:type="dxa"/>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spacing w:before="100" w:beforeAutospacing="1" w:after="100" w:afterAutospacing="1" w:line="340" w:lineRule="atLeast"/>
              <w:jc w:val="center"/>
              <w:rPr>
                <w:rFonts w:ascii="宋体" w:hAnsi="宋体" w:cs="宋体"/>
                <w:kern w:val="0"/>
                <w:sz w:val="24"/>
              </w:rPr>
            </w:pPr>
            <w:r w:rsidRPr="00AF655A">
              <w:rPr>
                <w:rFonts w:ascii="宋体" w:hAnsi="宋体" w:cs="宋体"/>
                <w:kern w:val="0"/>
                <w:sz w:val="24"/>
              </w:rPr>
              <w:t>备注</w:t>
            </w:r>
          </w:p>
        </w:tc>
        <w:tc>
          <w:tcPr>
            <w:tcW w:w="6801" w:type="dxa"/>
            <w:gridSpan w:val="5"/>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single" w:sz="8" w:space="0" w:color="auto"/>
              <w:left w:val="single" w:sz="8" w:space="0" w:color="auto"/>
              <w:bottom w:val="single" w:sz="8" w:space="0" w:color="auto"/>
              <w:right w:val="single" w:sz="8" w:space="0" w:color="auto"/>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c>
          <w:tcPr>
            <w:tcW w:w="1609" w:type="dxa"/>
            <w:tcBorders>
              <w:top w:val="nil"/>
              <w:left w:val="nil"/>
              <w:bottom w:val="nil"/>
              <w:right w:val="nil"/>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c>
          <w:tcPr>
            <w:tcW w:w="2522" w:type="dxa"/>
            <w:tcBorders>
              <w:top w:val="nil"/>
              <w:left w:val="nil"/>
              <w:bottom w:val="nil"/>
              <w:right w:val="nil"/>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c>
          <w:tcPr>
            <w:tcW w:w="661" w:type="dxa"/>
            <w:tcBorders>
              <w:top w:val="nil"/>
              <w:left w:val="nil"/>
              <w:bottom w:val="nil"/>
              <w:right w:val="nil"/>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c>
          <w:tcPr>
            <w:tcW w:w="1429" w:type="dxa"/>
            <w:tcBorders>
              <w:top w:val="nil"/>
              <w:left w:val="nil"/>
              <w:bottom w:val="nil"/>
              <w:right w:val="nil"/>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c>
          <w:tcPr>
            <w:tcW w:w="917" w:type="dxa"/>
            <w:tcBorders>
              <w:top w:val="nil"/>
              <w:left w:val="nil"/>
              <w:bottom w:val="nil"/>
              <w:right w:val="nil"/>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c>
          <w:tcPr>
            <w:tcW w:w="1272" w:type="dxa"/>
            <w:tcBorders>
              <w:top w:val="nil"/>
              <w:left w:val="nil"/>
              <w:bottom w:val="nil"/>
              <w:right w:val="nil"/>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c>
          <w:tcPr>
            <w:tcW w:w="142" w:type="dxa"/>
            <w:tcBorders>
              <w:top w:val="nil"/>
              <w:left w:val="nil"/>
              <w:bottom w:val="nil"/>
              <w:right w:val="nil"/>
            </w:tcBorders>
            <w:tcMar>
              <w:top w:w="0" w:type="dxa"/>
              <w:left w:w="136" w:type="dxa"/>
              <w:bottom w:w="0" w:type="dxa"/>
              <w:right w:w="0" w:type="dxa"/>
            </w:tcMar>
            <w:vAlign w:val="center"/>
            <w:hideMark/>
          </w:tcPr>
          <w:p w:rsidR="005C5CA8" w:rsidRPr="00AF655A" w:rsidRDefault="005C5CA8" w:rsidP="00620718">
            <w:pPr>
              <w:widowControl/>
              <w:jc w:val="left"/>
              <w:rPr>
                <w:rFonts w:ascii="宋体" w:hAnsi="宋体" w:cs="宋体"/>
                <w:kern w:val="0"/>
                <w:sz w:val="24"/>
              </w:rPr>
            </w:pPr>
          </w:p>
        </w:tc>
      </w:tr>
      <w:tr w:rsidR="005C5CA8" w:rsidRPr="00AF655A" w:rsidTr="00620718">
        <w:tc>
          <w:tcPr>
            <w:tcW w:w="1605" w:type="dxa"/>
            <w:tcBorders>
              <w:top w:val="nil"/>
              <w:left w:val="nil"/>
              <w:bottom w:val="nil"/>
              <w:right w:val="nil"/>
            </w:tcBorders>
            <w:vAlign w:val="center"/>
            <w:hideMark/>
          </w:tcPr>
          <w:p w:rsidR="005C5CA8" w:rsidRPr="00AF655A" w:rsidRDefault="005C5CA8" w:rsidP="00620718">
            <w:pPr>
              <w:widowControl/>
              <w:jc w:val="left"/>
              <w:rPr>
                <w:rFonts w:ascii="宋体" w:hAnsi="宋体" w:cs="宋体"/>
                <w:kern w:val="0"/>
                <w:sz w:val="1"/>
              </w:rPr>
            </w:pPr>
          </w:p>
        </w:tc>
        <w:tc>
          <w:tcPr>
            <w:tcW w:w="2520" w:type="dxa"/>
            <w:tcBorders>
              <w:top w:val="nil"/>
              <w:left w:val="nil"/>
              <w:bottom w:val="nil"/>
              <w:right w:val="nil"/>
            </w:tcBorders>
            <w:vAlign w:val="center"/>
            <w:hideMark/>
          </w:tcPr>
          <w:p w:rsidR="005C5CA8" w:rsidRPr="00AF655A" w:rsidRDefault="005C5CA8" w:rsidP="00620718">
            <w:pPr>
              <w:widowControl/>
              <w:jc w:val="left"/>
              <w:rPr>
                <w:rFonts w:ascii="宋体" w:hAnsi="宋体" w:cs="宋体"/>
                <w:kern w:val="0"/>
                <w:sz w:val="1"/>
              </w:rPr>
            </w:pPr>
          </w:p>
        </w:tc>
        <w:tc>
          <w:tcPr>
            <w:tcW w:w="660" w:type="dxa"/>
            <w:tcBorders>
              <w:top w:val="nil"/>
              <w:left w:val="nil"/>
              <w:bottom w:val="nil"/>
              <w:right w:val="nil"/>
            </w:tcBorders>
            <w:vAlign w:val="center"/>
            <w:hideMark/>
          </w:tcPr>
          <w:p w:rsidR="005C5CA8" w:rsidRPr="00AF655A" w:rsidRDefault="005C5CA8" w:rsidP="00620718">
            <w:pPr>
              <w:widowControl/>
              <w:jc w:val="left"/>
              <w:rPr>
                <w:rFonts w:ascii="宋体" w:hAnsi="宋体" w:cs="宋体"/>
                <w:kern w:val="0"/>
                <w:sz w:val="1"/>
              </w:rPr>
            </w:pPr>
          </w:p>
        </w:tc>
        <w:tc>
          <w:tcPr>
            <w:tcW w:w="1425" w:type="dxa"/>
            <w:tcBorders>
              <w:top w:val="nil"/>
              <w:left w:val="nil"/>
              <w:bottom w:val="nil"/>
              <w:right w:val="nil"/>
            </w:tcBorders>
            <w:vAlign w:val="center"/>
            <w:hideMark/>
          </w:tcPr>
          <w:p w:rsidR="005C5CA8" w:rsidRPr="00AF655A" w:rsidRDefault="005C5CA8" w:rsidP="00620718">
            <w:pPr>
              <w:widowControl/>
              <w:jc w:val="left"/>
              <w:rPr>
                <w:rFonts w:ascii="宋体" w:hAnsi="宋体" w:cs="宋体"/>
                <w:kern w:val="0"/>
                <w:sz w:val="1"/>
              </w:rPr>
            </w:pPr>
          </w:p>
        </w:tc>
        <w:tc>
          <w:tcPr>
            <w:tcW w:w="915" w:type="dxa"/>
            <w:tcBorders>
              <w:top w:val="nil"/>
              <w:left w:val="nil"/>
              <w:bottom w:val="nil"/>
              <w:right w:val="nil"/>
            </w:tcBorders>
            <w:vAlign w:val="center"/>
            <w:hideMark/>
          </w:tcPr>
          <w:p w:rsidR="005C5CA8" w:rsidRPr="00AF655A" w:rsidRDefault="005C5CA8" w:rsidP="00620718">
            <w:pPr>
              <w:widowControl/>
              <w:jc w:val="left"/>
              <w:rPr>
                <w:rFonts w:ascii="宋体" w:hAnsi="宋体" w:cs="宋体"/>
                <w:kern w:val="0"/>
                <w:sz w:val="1"/>
              </w:rPr>
            </w:pPr>
          </w:p>
        </w:tc>
        <w:tc>
          <w:tcPr>
            <w:tcW w:w="1260" w:type="dxa"/>
            <w:tcBorders>
              <w:top w:val="nil"/>
              <w:left w:val="nil"/>
              <w:bottom w:val="nil"/>
              <w:right w:val="nil"/>
            </w:tcBorders>
            <w:vAlign w:val="center"/>
            <w:hideMark/>
          </w:tcPr>
          <w:p w:rsidR="005C5CA8" w:rsidRPr="00AF655A" w:rsidRDefault="005C5CA8" w:rsidP="00620718">
            <w:pPr>
              <w:widowControl/>
              <w:jc w:val="left"/>
              <w:rPr>
                <w:rFonts w:ascii="宋体" w:hAnsi="宋体" w:cs="宋体"/>
                <w:kern w:val="0"/>
                <w:sz w:val="1"/>
              </w:rPr>
            </w:pPr>
          </w:p>
        </w:tc>
        <w:tc>
          <w:tcPr>
            <w:tcW w:w="135" w:type="dxa"/>
            <w:tcBorders>
              <w:top w:val="nil"/>
              <w:left w:val="nil"/>
              <w:bottom w:val="nil"/>
              <w:right w:val="nil"/>
            </w:tcBorders>
            <w:vAlign w:val="center"/>
            <w:hideMark/>
          </w:tcPr>
          <w:p w:rsidR="005C5CA8" w:rsidRPr="00AF655A" w:rsidRDefault="005C5CA8" w:rsidP="00620718">
            <w:pPr>
              <w:widowControl/>
              <w:jc w:val="left"/>
              <w:rPr>
                <w:rFonts w:ascii="宋体" w:hAnsi="宋体" w:cs="宋体"/>
                <w:kern w:val="0"/>
                <w:sz w:val="1"/>
              </w:rPr>
            </w:pPr>
          </w:p>
        </w:tc>
      </w:tr>
    </w:tbl>
    <w:p w:rsidR="005C5CA8" w:rsidRPr="00AF655A" w:rsidRDefault="005C5CA8" w:rsidP="005C5CA8">
      <w:pPr>
        <w:widowControl/>
        <w:spacing w:before="100" w:beforeAutospacing="1" w:after="100" w:afterAutospacing="1" w:line="340" w:lineRule="atLeast"/>
        <w:rPr>
          <w:rFonts w:ascii="宋体" w:hAnsi="宋体" w:cs="宋体"/>
          <w:kern w:val="0"/>
          <w:sz w:val="24"/>
        </w:rPr>
      </w:pPr>
      <w:r w:rsidRPr="00AF655A">
        <w:rPr>
          <w:rFonts w:ascii="宋体" w:hAnsi="宋体" w:cs="宋体"/>
          <w:kern w:val="0"/>
          <w:sz w:val="24"/>
        </w:rPr>
        <w:t xml:space="preserve">　　填表人：                               填表日期：</w:t>
      </w:r>
    </w:p>
    <w:p w:rsidR="005C5CA8" w:rsidRPr="00AF655A" w:rsidRDefault="005C5CA8" w:rsidP="005C5CA8">
      <w:pPr>
        <w:widowControl/>
        <w:spacing w:before="100" w:beforeAutospacing="1" w:after="100" w:afterAutospacing="1" w:line="340" w:lineRule="atLeast"/>
        <w:rPr>
          <w:rFonts w:ascii="宋体" w:hAnsi="宋体" w:cs="宋体"/>
          <w:kern w:val="0"/>
          <w:sz w:val="24"/>
        </w:rPr>
      </w:pPr>
      <w:r w:rsidRPr="00AF655A">
        <w:rPr>
          <w:rFonts w:ascii="宋体" w:hAnsi="宋体" w:cs="宋体"/>
          <w:kern w:val="0"/>
          <w:sz w:val="24"/>
        </w:rPr>
        <w:t xml:space="preserve">　　填表须知：</w:t>
      </w:r>
    </w:p>
    <w:p w:rsidR="005C5CA8" w:rsidRPr="00AF655A" w:rsidRDefault="005C5CA8" w:rsidP="005C5CA8">
      <w:pPr>
        <w:widowControl/>
        <w:spacing w:before="100" w:beforeAutospacing="1" w:after="100" w:afterAutospacing="1" w:line="340" w:lineRule="atLeast"/>
        <w:ind w:firstLineChars="200" w:firstLine="480"/>
        <w:rPr>
          <w:rFonts w:ascii="宋体" w:hAnsi="宋体" w:cs="宋体"/>
          <w:kern w:val="0"/>
          <w:sz w:val="24"/>
        </w:rPr>
      </w:pPr>
      <w:r w:rsidRPr="00AF655A">
        <w:rPr>
          <w:rFonts w:ascii="宋体" w:hAnsi="宋体" w:cs="宋体"/>
          <w:kern w:val="0"/>
          <w:sz w:val="24"/>
        </w:rPr>
        <w:lastRenderedPageBreak/>
        <w:t xml:space="preserve">　　一、填表注意事项：</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1.此表由丹阳农商行潜在供应商填写，作为我单位建立供应商库，择优选取合作供应商的参考资料，请相关人员务必仔细阅读、认真填写《供应商信息表》；</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2.供应商应承诺本表中填写的内容及所提交的相关材料真实、可靠；若有任何弄虚作假，本企业将被丹阳农商行取消潜在供应商资格；</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3.我单位承诺对供应商所提供的相关信息严格保密，绝不外泄；</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4.据实填写此调查表时，若需增加附页，附页纸张大小必须与本调查表相同，表格格式、项目、内容等必须与调查表中完全一致。</w:t>
      </w:r>
    </w:p>
    <w:p w:rsidR="005C5CA8" w:rsidRPr="00AF655A" w:rsidRDefault="005C5CA8" w:rsidP="005C5CA8">
      <w:pPr>
        <w:widowControl/>
        <w:spacing w:before="100" w:beforeAutospacing="1" w:after="100" w:afterAutospacing="1" w:line="340" w:lineRule="atLeast"/>
        <w:ind w:firstLineChars="200" w:firstLine="480"/>
        <w:rPr>
          <w:rFonts w:ascii="宋体" w:hAnsi="宋体" w:cs="宋体"/>
          <w:kern w:val="0"/>
          <w:sz w:val="24"/>
        </w:rPr>
      </w:pPr>
      <w:r w:rsidRPr="00AF655A">
        <w:rPr>
          <w:rFonts w:ascii="宋体" w:hAnsi="宋体" w:cs="宋体"/>
          <w:kern w:val="0"/>
          <w:sz w:val="24"/>
        </w:rPr>
        <w:t xml:space="preserve">　　二、填表说明</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1.联系人联系方式应常用且有效；</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2.公司网址、传真、通讯地址以及邮编应有效；</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3.注册资本按营业执照上注册资本金额填写；</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4.所属地区为公司注册所在地；</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5.公司总资产按照审计报告后附的财务报表相关数据填写；</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6.主要经营范围按营业执照上经营范围填写；</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7.销售总额以及利润率应填写近三年的销售总额及利润率；</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8.公司管理人员应为现有管理人员，其联系方式应常用及有效；</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9.管理体系认证是指ISO系列质量管理认证体系中的任何一种；</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10.与产品有关的任何第三方资质认证是指该公司所处行业或所生产产品的任何强制性认证或者自愿性认证，包括ISO9001、ISO9002、ISO14001、UL、VDE、EMC、CCEE、CE等认证；</w:t>
      </w:r>
    </w:p>
    <w:p w:rsidR="005C5CA8" w:rsidRPr="00AF655A" w:rsidRDefault="005C5CA8" w:rsidP="005C5CA8">
      <w:pPr>
        <w:widowControl/>
        <w:spacing w:before="100" w:beforeAutospacing="1" w:after="100" w:afterAutospacing="1" w:line="340" w:lineRule="atLeast"/>
        <w:ind w:firstLine="640"/>
        <w:rPr>
          <w:rFonts w:ascii="宋体" w:hAnsi="宋体" w:cs="宋体"/>
          <w:kern w:val="0"/>
          <w:sz w:val="24"/>
        </w:rPr>
      </w:pPr>
      <w:r w:rsidRPr="00AF655A">
        <w:rPr>
          <w:rFonts w:ascii="宋体" w:hAnsi="宋体" w:cs="宋体"/>
          <w:kern w:val="0"/>
          <w:sz w:val="24"/>
        </w:rPr>
        <w:t xml:space="preserve">　　11.如公司填写企业获奖情况一栏，请出具相应的获奖证明，如证书、网址、期刊名称等；</w:t>
      </w:r>
    </w:p>
    <w:p w:rsidR="005C5CA8" w:rsidRPr="00AF655A" w:rsidRDefault="005C5CA8" w:rsidP="005C5CA8">
      <w:pPr>
        <w:widowControl/>
        <w:spacing w:before="100" w:beforeAutospacing="1" w:after="100" w:afterAutospacing="1" w:line="340" w:lineRule="atLeast"/>
        <w:rPr>
          <w:rFonts w:ascii="宋体" w:hAnsi="宋体" w:cs="宋体"/>
          <w:kern w:val="0"/>
          <w:sz w:val="24"/>
        </w:rPr>
      </w:pPr>
      <w:r w:rsidRPr="00AF655A">
        <w:rPr>
          <w:rFonts w:ascii="宋体" w:hAnsi="宋体" w:cs="宋体"/>
          <w:kern w:val="0"/>
          <w:sz w:val="24"/>
        </w:rPr>
        <w:t xml:space="preserve">　　12.供应商评价栏由我单位相关部门填写，供应商类别为“现有供应商、潜在供应商、黑名单供应商”。</w:t>
      </w:r>
    </w:p>
    <w:p w:rsidR="005C5CA8" w:rsidRPr="00CA63A8" w:rsidRDefault="005C5CA8" w:rsidP="005C5CA8">
      <w:pPr>
        <w:widowControl/>
        <w:spacing w:before="100" w:beforeAutospacing="1" w:after="100" w:afterAutospacing="1" w:line="400" w:lineRule="exact"/>
        <w:ind w:firstLineChars="250" w:firstLine="600"/>
        <w:rPr>
          <w:rFonts w:ascii="宋体" w:hAnsi="宋体" w:cs="宋体"/>
          <w:kern w:val="0"/>
          <w:sz w:val="24"/>
        </w:rPr>
      </w:pPr>
    </w:p>
    <w:p w:rsidR="005C5CA8" w:rsidRPr="00253D9F" w:rsidRDefault="005C5CA8" w:rsidP="005C5CA8">
      <w:pPr>
        <w:ind w:right="480"/>
        <w:jc w:val="right"/>
        <w:rPr>
          <w:rFonts w:asciiTheme="minorEastAsia" w:eastAsiaTheme="minorEastAsia" w:hAnsiTheme="minorEastAsia"/>
          <w:b/>
          <w:sz w:val="24"/>
        </w:rPr>
      </w:pPr>
      <w:r w:rsidRPr="00253D9F">
        <w:rPr>
          <w:rFonts w:asciiTheme="minorEastAsia" w:eastAsiaTheme="minorEastAsia" w:hAnsiTheme="minorEastAsia" w:hint="eastAsia"/>
          <w:b/>
          <w:sz w:val="24"/>
        </w:rPr>
        <w:t>丹阳农商银行</w:t>
      </w:r>
    </w:p>
    <w:p w:rsidR="005C5CA8" w:rsidRPr="00253D9F" w:rsidRDefault="005C5CA8" w:rsidP="005C5CA8">
      <w:pPr>
        <w:ind w:right="360"/>
        <w:jc w:val="right"/>
        <w:rPr>
          <w:rFonts w:asciiTheme="minorEastAsia" w:eastAsiaTheme="minorEastAsia" w:hAnsiTheme="minorEastAsia"/>
          <w:b/>
          <w:sz w:val="24"/>
        </w:rPr>
      </w:pPr>
      <w:r w:rsidRPr="00253D9F">
        <w:rPr>
          <w:rFonts w:asciiTheme="minorEastAsia" w:eastAsiaTheme="minorEastAsia" w:hAnsiTheme="minorEastAsia" w:hint="eastAsia"/>
          <w:b/>
          <w:sz w:val="24"/>
        </w:rPr>
        <w:t>202</w:t>
      </w:r>
      <w:r>
        <w:rPr>
          <w:rFonts w:asciiTheme="minorEastAsia" w:eastAsiaTheme="minorEastAsia" w:hAnsiTheme="minorEastAsia" w:hint="eastAsia"/>
          <w:b/>
          <w:sz w:val="24"/>
        </w:rPr>
        <w:t>2</w:t>
      </w:r>
      <w:r w:rsidRPr="00253D9F">
        <w:rPr>
          <w:rFonts w:asciiTheme="minorEastAsia" w:eastAsiaTheme="minorEastAsia" w:hAnsiTheme="minorEastAsia" w:hint="eastAsia"/>
          <w:b/>
          <w:sz w:val="24"/>
        </w:rPr>
        <w:t>年</w:t>
      </w:r>
      <w:r w:rsidR="000D48EC">
        <w:rPr>
          <w:rFonts w:asciiTheme="minorEastAsia" w:eastAsiaTheme="minorEastAsia" w:hAnsiTheme="minorEastAsia" w:hint="eastAsia"/>
          <w:b/>
          <w:sz w:val="24"/>
        </w:rPr>
        <w:t>7</w:t>
      </w:r>
      <w:r w:rsidRPr="00253D9F">
        <w:rPr>
          <w:rFonts w:asciiTheme="minorEastAsia" w:eastAsiaTheme="minorEastAsia" w:hAnsiTheme="minorEastAsia" w:hint="eastAsia"/>
          <w:b/>
          <w:sz w:val="24"/>
        </w:rPr>
        <w:t>月</w:t>
      </w:r>
      <w:r w:rsidR="000D48EC">
        <w:rPr>
          <w:rFonts w:asciiTheme="minorEastAsia" w:eastAsiaTheme="minorEastAsia" w:hAnsiTheme="minorEastAsia" w:hint="eastAsia"/>
          <w:b/>
          <w:sz w:val="24"/>
        </w:rPr>
        <w:t>5</w:t>
      </w:r>
      <w:r w:rsidRPr="00253D9F">
        <w:rPr>
          <w:rFonts w:asciiTheme="minorEastAsia" w:eastAsiaTheme="minorEastAsia" w:hAnsiTheme="minorEastAsia" w:hint="eastAsia"/>
          <w:b/>
          <w:sz w:val="24"/>
        </w:rPr>
        <w:t>日</w:t>
      </w:r>
    </w:p>
    <w:p w:rsidR="005C5CA8" w:rsidRPr="008110CB" w:rsidRDefault="005C5CA8" w:rsidP="005C5CA8">
      <w:pPr>
        <w:pStyle w:val="test1"/>
        <w:numPr>
          <w:ilvl w:val="0"/>
          <w:numId w:val="0"/>
        </w:numPr>
        <w:spacing w:line="400" w:lineRule="exact"/>
        <w:ind w:left="-2" w:firstLine="555"/>
        <w:rPr>
          <w:rFonts w:asciiTheme="minorEastAsia" w:eastAsiaTheme="minorEastAsia" w:hAnsiTheme="minorEastAsia"/>
          <w:b w:val="0"/>
          <w:color w:val="000000"/>
          <w:sz w:val="28"/>
          <w:szCs w:val="28"/>
        </w:rPr>
      </w:pPr>
    </w:p>
    <w:p w:rsidR="00C07674" w:rsidRPr="0067230C" w:rsidRDefault="00C07674" w:rsidP="005D0EF3">
      <w:pPr>
        <w:spacing w:line="400" w:lineRule="exact"/>
      </w:pPr>
    </w:p>
    <w:sectPr w:rsidR="00C07674" w:rsidRPr="0067230C" w:rsidSect="00C0767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26F" w:rsidRDefault="003F026F" w:rsidP="00777EC0">
      <w:r>
        <w:separator/>
      </w:r>
    </w:p>
  </w:endnote>
  <w:endnote w:type="continuationSeparator" w:id="1">
    <w:p w:rsidR="003F026F" w:rsidRDefault="003F026F" w:rsidP="00777E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26F" w:rsidRDefault="003F026F" w:rsidP="00777EC0">
      <w:r>
        <w:separator/>
      </w:r>
    </w:p>
  </w:footnote>
  <w:footnote w:type="continuationSeparator" w:id="1">
    <w:p w:rsidR="003F026F" w:rsidRDefault="003F026F" w:rsidP="00777E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E"/>
    <w:lvl w:ilvl="0">
      <w:start w:val="1"/>
      <w:numFmt w:val="decimal"/>
      <w:pStyle w:val="test1"/>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6F3B0AFB"/>
    <w:multiLevelType w:val="hybridMultilevel"/>
    <w:tmpl w:val="C0481828"/>
    <w:lvl w:ilvl="0" w:tplc="A106D80C">
      <w:start w:val="1"/>
      <w:numFmt w:val="japaneseCounting"/>
      <w:lvlText w:val="%1、"/>
      <w:lvlJc w:val="left"/>
      <w:pPr>
        <w:ind w:left="1707" w:hanging="720"/>
      </w:pPr>
      <w:rPr>
        <w:rFonts w:hint="default"/>
      </w:rPr>
    </w:lvl>
    <w:lvl w:ilvl="1" w:tplc="04090019" w:tentative="1">
      <w:start w:val="1"/>
      <w:numFmt w:val="lowerLetter"/>
      <w:lvlText w:val="%2)"/>
      <w:lvlJc w:val="left"/>
      <w:pPr>
        <w:ind w:left="1827" w:hanging="420"/>
      </w:pPr>
    </w:lvl>
    <w:lvl w:ilvl="2" w:tplc="0409001B" w:tentative="1">
      <w:start w:val="1"/>
      <w:numFmt w:val="lowerRoman"/>
      <w:lvlText w:val="%3."/>
      <w:lvlJc w:val="right"/>
      <w:pPr>
        <w:ind w:left="2247" w:hanging="420"/>
      </w:pPr>
    </w:lvl>
    <w:lvl w:ilvl="3" w:tplc="0409000F" w:tentative="1">
      <w:start w:val="1"/>
      <w:numFmt w:val="decimal"/>
      <w:lvlText w:val="%4."/>
      <w:lvlJc w:val="left"/>
      <w:pPr>
        <w:ind w:left="2667" w:hanging="420"/>
      </w:pPr>
    </w:lvl>
    <w:lvl w:ilvl="4" w:tplc="04090019" w:tentative="1">
      <w:start w:val="1"/>
      <w:numFmt w:val="lowerLetter"/>
      <w:lvlText w:val="%5)"/>
      <w:lvlJc w:val="left"/>
      <w:pPr>
        <w:ind w:left="3087" w:hanging="420"/>
      </w:pPr>
    </w:lvl>
    <w:lvl w:ilvl="5" w:tplc="0409001B" w:tentative="1">
      <w:start w:val="1"/>
      <w:numFmt w:val="lowerRoman"/>
      <w:lvlText w:val="%6."/>
      <w:lvlJc w:val="right"/>
      <w:pPr>
        <w:ind w:left="3507" w:hanging="420"/>
      </w:pPr>
    </w:lvl>
    <w:lvl w:ilvl="6" w:tplc="0409000F" w:tentative="1">
      <w:start w:val="1"/>
      <w:numFmt w:val="decimal"/>
      <w:lvlText w:val="%7."/>
      <w:lvlJc w:val="left"/>
      <w:pPr>
        <w:ind w:left="3927" w:hanging="420"/>
      </w:pPr>
    </w:lvl>
    <w:lvl w:ilvl="7" w:tplc="04090019" w:tentative="1">
      <w:start w:val="1"/>
      <w:numFmt w:val="lowerLetter"/>
      <w:lvlText w:val="%8)"/>
      <w:lvlJc w:val="left"/>
      <w:pPr>
        <w:ind w:left="4347" w:hanging="420"/>
      </w:pPr>
    </w:lvl>
    <w:lvl w:ilvl="8" w:tplc="0409001B" w:tentative="1">
      <w:start w:val="1"/>
      <w:numFmt w:val="lowerRoman"/>
      <w:lvlText w:val="%9."/>
      <w:lvlJc w:val="right"/>
      <w:pPr>
        <w:ind w:left="4767"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230C"/>
    <w:rsid w:val="000D48EC"/>
    <w:rsid w:val="001D60F4"/>
    <w:rsid w:val="0023422A"/>
    <w:rsid w:val="003B2ABC"/>
    <w:rsid w:val="003B5772"/>
    <w:rsid w:val="003F026F"/>
    <w:rsid w:val="00471136"/>
    <w:rsid w:val="0051043E"/>
    <w:rsid w:val="005C5CA8"/>
    <w:rsid w:val="005D0EF3"/>
    <w:rsid w:val="0067230C"/>
    <w:rsid w:val="00777EC0"/>
    <w:rsid w:val="007A78FF"/>
    <w:rsid w:val="008110CB"/>
    <w:rsid w:val="00C07674"/>
    <w:rsid w:val="00C97283"/>
    <w:rsid w:val="00D11F9B"/>
    <w:rsid w:val="00E04AF3"/>
    <w:rsid w:val="00E13CB9"/>
    <w:rsid w:val="00F827F6"/>
    <w:rsid w:val="00FF46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230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est1">
    <w:name w:val="test1"/>
    <w:basedOn w:val="a"/>
    <w:rsid w:val="0067230C"/>
    <w:pPr>
      <w:numPr>
        <w:numId w:val="1"/>
      </w:numPr>
      <w:tabs>
        <w:tab w:val="left" w:pos="360"/>
      </w:tabs>
      <w:overflowPunct w:val="0"/>
      <w:autoSpaceDE w:val="0"/>
      <w:autoSpaceDN w:val="0"/>
      <w:adjustRightInd w:val="0"/>
      <w:spacing w:before="120" w:line="288" w:lineRule="auto"/>
      <w:jc w:val="left"/>
      <w:textAlignment w:val="baseline"/>
    </w:pPr>
    <w:rPr>
      <w:rFonts w:ascii="宋体"/>
      <w:b/>
      <w:bCs/>
      <w:kern w:val="0"/>
      <w:szCs w:val="21"/>
    </w:rPr>
  </w:style>
  <w:style w:type="paragraph" w:styleId="a3">
    <w:name w:val="List Paragraph"/>
    <w:basedOn w:val="a"/>
    <w:qFormat/>
    <w:rsid w:val="0067230C"/>
    <w:pPr>
      <w:ind w:firstLineChars="200" w:firstLine="420"/>
    </w:pPr>
  </w:style>
  <w:style w:type="paragraph" w:customStyle="1" w:styleId="Default">
    <w:name w:val="Default"/>
    <w:rsid w:val="005D0EF3"/>
    <w:pPr>
      <w:widowControl w:val="0"/>
      <w:autoSpaceDE w:val="0"/>
      <w:autoSpaceDN w:val="0"/>
      <w:adjustRightInd w:val="0"/>
    </w:pPr>
    <w:rPr>
      <w:rFonts w:ascii="宋体" w:eastAsia="宋体" w:cs="宋体"/>
      <w:color w:val="000000"/>
      <w:kern w:val="0"/>
      <w:sz w:val="24"/>
      <w:szCs w:val="24"/>
    </w:rPr>
  </w:style>
  <w:style w:type="paragraph" w:styleId="a4">
    <w:name w:val="header"/>
    <w:basedOn w:val="a"/>
    <w:link w:val="Char"/>
    <w:uiPriority w:val="99"/>
    <w:semiHidden/>
    <w:unhideWhenUsed/>
    <w:rsid w:val="00777E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77EC0"/>
    <w:rPr>
      <w:rFonts w:ascii="Times New Roman" w:eastAsia="宋体" w:hAnsi="Times New Roman" w:cs="Times New Roman"/>
      <w:sz w:val="18"/>
      <w:szCs w:val="18"/>
    </w:rPr>
  </w:style>
  <w:style w:type="paragraph" w:styleId="a5">
    <w:name w:val="footer"/>
    <w:basedOn w:val="a"/>
    <w:link w:val="Char0"/>
    <w:uiPriority w:val="99"/>
    <w:semiHidden/>
    <w:unhideWhenUsed/>
    <w:rsid w:val="00777EC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77EC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399</Words>
  <Characters>2278</Characters>
  <Application>Microsoft Office Word</Application>
  <DocSecurity>0</DocSecurity>
  <Lines>18</Lines>
  <Paragraphs>5</Paragraphs>
  <ScaleCrop>false</ScaleCrop>
  <Company>china</Company>
  <LinksUpToDate>false</LinksUpToDate>
  <CharactersWithSpaces>2672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王志俊</cp:lastModifiedBy>
  <cp:revision>5</cp:revision>
  <dcterms:created xsi:type="dcterms:W3CDTF">2022-06-30T00:59:00Z</dcterms:created>
  <dcterms:modified xsi:type="dcterms:W3CDTF">2022-07-05T05:56:00Z</dcterms:modified>
</cp:coreProperties>
</file>