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南银理财珠联璧合鑫逸稳一年232期封闭式公募人民币理财产品（Y30232）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Z7003225000239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524,893,526.00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