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南银理财珠联璧合鑫逸稳一年247期封闭式公募人民币理财产品（Y30247）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南银理财珠联璧合鑫逸稳一年247期封闭式公募人民币理财产品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Z7003225000375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Y30247)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1.0108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1.0108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143,747,625.43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