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南银理财珠联璧合鑫逸稳两年125期封闭式公募人民币理财产品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南银理财珠联璧合鑫逸稳两年125期封闭式公募人民币理财产品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Z7003225000205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2025年07月09日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149,472,143.00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中粮信托有限责任公司,华鑫国际信托有限公司,国投泰康信托有限公司,江苏省国际信托有限责任公司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106,076,954.06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41,187,070.75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5,195,822.31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1.0211</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Y60125份额净值为1.0197元，Y61125份额净值为1.0204元，Y62125份额净值为1.0211</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95.98%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4.02%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XTDKX202507220022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67,785,120.00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37,536,469.90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24.62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28,545,062.05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18.72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14,975,734.02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1,441,478.61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0101040000001596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34449.50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2617.44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