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南银理财珠联璧合鑫逸稳两年120期封闭式公募人民币理财产品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南银理财珠联璧合鑫逸稳两年120期封闭式公募人民币理财产品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Z7003225000147</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2025年06月04日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242,454,755.00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中信信托有限责任公司,中粮信托有限责任公司,国投泰康信托有限公司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Y60120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160,895,685.58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Y61120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81,149,033.89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Y62120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6,172,236.12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Y60120份额净值为1.0234元，Y61120份额净值为1.0242元，Y62120份额净值为1.0250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97.19%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2.81%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XTDKX202506270022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中信信托·惠澜2号集合资金信托计划（第1期）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122,952,000.00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49.53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95,208,484.34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38.36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24,595,912.34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2,402,464.36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中信信托·惠澜2号集合资金信托计划（第1期）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0101070000001528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南银理财珠联璧合鑫逸稳两年120期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56978.92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4343.40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