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南银理财珠联璧合鑫逸稳两年96期封闭式公募人民币理财产品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南银理财珠联璧合鑫逸稳两年96期封闭式公募人民币理财产品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Z7003224000230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2024年11月13日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15,422,320.00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中粮信托有限责任公司,国联基金管理有限公司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Y60096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9,360,871.93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Y61096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5,695,985.35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Y62096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1,005,449.87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1.0436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1.0436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Y60096份额净值为1.0408元，Y61096份额净值为1.0422元，Y62096份额净值为1.0436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95.53%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4.47%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国联基金-鑫福2号集合资产管理计划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7,367,882.25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6,448,361.74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40.15</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0101020000001248</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南京银行南京分行南银理财珠联璧合鑫逸稳两年96期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4364.26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534.27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