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南银理财鼎瑞安稳一年定开2025第16期公募人民币理财产品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南银理财鼎瑞安稳一年定开2025第16期公募人民币理财产品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Z7003225000244</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开放式净值型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2025年07月31日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1,544,679,341.00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中诚信托有限责任公司,国投泰康信托有限公司,紫金信托有限责任公司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Z30026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349,813,651.95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ZB30026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457,828,899.87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ZC30026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82,662,298.04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ZD30026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198,369,642.66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ZE30026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2,944,991.85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ZF30026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132,810,693.21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ZG30026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190,890,966.43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ZM30026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64,485,619.92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ZN30026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98,553,406.29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1.0232</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产品为中长期、定期开放式产品，在运作期内操作上主配置2-3年信用债，积极采用杠杆、久期等工具获取收益增厚。后续我们将继续研判市场，积极把握市场机会，将以中性策略应对，对于合意的信用债资产保持积极配置，保持适度杠杆以增厚票息收益，控制久期，为客户提供稳定的收益回报。</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Z30026份额净值为1.0213元，ZB30026份额净值为1.0213元，ZC30026份额净值为1.0219元，ZD30026份额净值为1.0222元，ZE30026份额净值为1.0229元，ZF30026份额净值为1.0219元，ZG30026份额净值为1.0226元，ZM30026份额净值为1.0213元，ZN30026份额净值为1.0232</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98.70%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87.04%</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1.30%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12.96%</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ZJQTT202507100001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中诚信托-日日升8号集合资金信托计划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748,118,597.57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47.40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ZJQTT202311240021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国投泰康信托福佳4号集合资金信托计划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588,877,583.46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37.31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ZJQTT202412040001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80,108,955.58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032400610</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24合川投资PPN001</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50,584,100.00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032400616</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24江苏银宝PPN002</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40,432,800.00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032481527</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24新沂城投PPN004</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30,478,650.00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102481249</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24鼎力投资MTN001</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21,376,880.00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259989</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25云港Y4</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20,252,240.00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XJCKX202302280001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工商银行南分活期存款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3,146.11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0.00</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0101050000001647</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南银理财鼎瑞安稳一年定开2025第16期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紫金信托合盛2号集合资金信托计划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ZJQTT202412040001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156922209.45</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158100000.00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234892.47</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7549.89</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77337.41</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其他服务费用</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