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Z7003225000218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2025年07月16日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142,055,279.00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中粮信托有限责任公司,国投泰康信托有限公司,广东粤财信托有限公司,江苏省国际信托有限责任公司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85,082,062.56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42,994,111.07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10,348,355.97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6,230,609.05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Y60126份额净值为1.0179元，Y61126份额净值为1.0186元，Y62126份额净值为1.0193元，YA60126份额净值为1.0188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95.99%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4.01%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XTDKX202508210001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粤财信托·慧金科技205-18号集合资金信托计划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71,667,904.00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47,900,854.77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33.11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14,777,397.43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6,993,428.15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1,345,380.04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安一恒通(北京)科技有限公司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粤财信托·慧金科技205-18号集合资金信托计划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0101060000001618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22470.23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410.99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