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南银理财珠联璧合鑫逸稳两年118期封闭式公募人民币理财产品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南银理财珠联璧合鑫逸稳两年118期封闭式公募人民币理财产品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Z7003225000130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2025年05月21日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186,304,583.00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中粮信托有限责任公司,国投泰康信托有限公司,江苏省国际信托有限责任公司,中国对外经济贸易信托有限公司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Y60118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104,737,059.58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Y61118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80,484,075.47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Y62118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5,640,613.27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Y60118份额净值为1.0240元，Y61118份额净值为1.0248元，Y62118份额净值为1.0257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96.03%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3.97%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75,373,764.20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39.49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XTDKX202506230021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外贸信托-前行15号集合资金信托计划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70,069,510.00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36.71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21,806,196.89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11.43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18,744,462.52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1,825,872.92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0.96</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度小满科技(西安)有限公司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外贸信托-前行15号集合资金信托计划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0101010000001507</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南银理财珠联璧合鑫逸稳两年118期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59551.24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4725.30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