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南银理财珠联璧合鑫逸稳两年69期封闭式公募人民币理财产品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南银理财珠联璧合鑫逸稳两年69期封闭式公募人民币理财产品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ZZ700322400134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Y60069、Y61069、Y62069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2024年04月24日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江苏金姜城投资集团有限公司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中信信托·兴邦69号固定收益类信托计划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江苏姜堰经开集团有限公司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中信信托·兴邦77号固定收益类信托计划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