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南银理财珠联璧合鑫逸稳半年151期封闭式公募人民币理财产品（Y70151）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181,422,471.40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