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南银理财珠联璧合鑫逸稳半年154期封闭式公募人民币理财产品（Y70154）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126,022,947.97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