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南银理财珠联璧合鑫逸稳两年93期封闭式公募人民币理财产品（Y60093）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41,202,159.39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