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南银理财珠联璧合鑫逸稳两年67期封闭式公募人民币理财产品（Y60067）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214,743,695.20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