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南银理财珠联璧合鑫逸稳一年231期封闭式公募人民币理财产品（Y30231）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Y30231)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451,370,090.63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