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南银理财珠联璧合鑫逸稳一年249期封闭式公募人民币理财产品（Y30249）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南银理财珠联璧合鑫逸稳一年249期封闭式公募人民币理财产品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Z7003225000384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Y30249)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287,644,787.74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