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南银理财珠联璧合鑫逸稳两年64期封闭式公募人民币理财产品（Y60064）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295,717,054.80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