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南银理财珠联璧合鑫逸稳两年98期封闭式公募人民币理财产品（Y60098）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7,871,720.11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