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南银理财珠联璧合鑫逸稳一年207期封闭式公募人民币理财产品（Y30207）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757,861,462.80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