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2期封闭式公募人民币理财产品（Y8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952,892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