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2025年09月18日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中信信托·兴邦112号固定收益类信托计划（第1期）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泰州市城市建设投资控股有限公司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重庆信托·泰州城控集合资金信托计划（第1期）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2025年09月18日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