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南银理财珠联璧合鑫逸稳两年38期封闭式公募人民币理财产品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ZZ700322302005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Y60038、Y62038、Y61038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2023年09月06日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盐城市盐州实业有限公司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中信信托·兴邦61号固定收益类信托计划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