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南银理财珠联璧合鑫逸稳一年204期封闭式公募人民币理财产品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南银理财珠联璧合鑫逸稳一年204期封闭式公募人民币理财产品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ZZ700322400677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Y38204、Y32204、Y34204、Y36204、Y31204、Y30204、Y35204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2025年02月19日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泰康资产-元兴1号普惠金融资产支持计划第3期优先C级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