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4、Y32204、Y34204、Y36204、Y31204、Y30204、Y352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安鑫4号资产支持计划（第1期）优先级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