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Z7003225000395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2025年12月10日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1,267,416.05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1,136,481.96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319,975.12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4,477.79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3,047.07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42,506.18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YF70154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29,919.84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YG70154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26,007.65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29,000.76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199,035.98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121,151.31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233,190.64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