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南银理财珠联璧合鑫逸稳两年66期封闭式公募人民币理财产品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南银理财珠联璧合鑫逸稳两年66期封闭式公募人民币理财产品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ZZ700322400088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Z7003224000064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2024年04月03日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2026年04月22日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Y60066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1.0717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14,406,094.27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Y61066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1.0738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7,098,072.68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Y62066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1.0760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577,742.68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129,365.68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1,687,994.21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620,384.62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1,167,234.22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2026年04月22日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